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80" w:rsidRPr="00DE2106" w:rsidRDefault="004E7780" w:rsidP="004E7780">
      <w:pPr>
        <w:ind w:left="360"/>
        <w:jc w:val="center"/>
        <w:rPr>
          <w:rFonts w:ascii="彩虹粗仿宋" w:eastAsia="彩虹粗仿宋" w:hint="eastAsia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2号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4E7780" w:rsidRPr="00DE2106" w:rsidRDefault="004E7780" w:rsidP="004E7780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31日</w:t>
      </w:r>
    </w:p>
    <w:p w:rsidR="004E7780" w:rsidRPr="00DE2106" w:rsidRDefault="004E7780" w:rsidP="004E7780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日正式成立，投资运作正常。截至报告日，目前本产品总资产规模为</w:t>
      </w:r>
      <w:r>
        <w:rPr>
          <w:rFonts w:ascii="彩虹粗仿宋" w:eastAsia="彩虹粗仿宋" w:hAnsi="宋体"/>
          <w:sz w:val="28"/>
          <w:szCs w:val="28"/>
        </w:rPr>
        <w:t>193,911,072.5</w:t>
      </w:r>
      <w:r>
        <w:rPr>
          <w:rFonts w:ascii="彩虹粗仿宋" w:eastAsia="彩虹粗仿宋" w:hAnsi="宋体" w:hint="eastAsia"/>
          <w:sz w:val="28"/>
          <w:szCs w:val="28"/>
        </w:rPr>
        <w:t>066</w:t>
      </w:r>
      <w:r w:rsidRPr="00963DC2">
        <w:rPr>
          <w:rFonts w:ascii="彩虹粗仿宋" w:eastAsia="彩虹粗仿宋" w:hAnsi="宋体" w:hint="eastAsia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4E7780" w:rsidRPr="00DE2106" w:rsidRDefault="004E7780" w:rsidP="004E7780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4E7780" w:rsidRPr="00DE2106" w:rsidRDefault="004E7780" w:rsidP="004E7780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Pr="00EE2C86">
        <w:rPr>
          <w:rFonts w:ascii="彩虹粗仿宋" w:eastAsia="彩虹粗仿宋" w:hAnsi="宋体" w:hint="eastAsia"/>
          <w:color w:val="000000"/>
          <w:sz w:val="28"/>
          <w:szCs w:val="28"/>
        </w:rPr>
        <w:t>2017年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5月31日，产品单位净值为0</w:t>
      </w:r>
      <w:r w:rsidRPr="00D5104B">
        <w:rPr>
          <w:rFonts w:ascii="彩虹粗仿宋" w:eastAsia="彩虹粗仿宋" w:hAnsi="宋体"/>
          <w:color w:val="000000"/>
          <w:sz w:val="28"/>
          <w:szCs w:val="28"/>
        </w:rPr>
        <w:t>.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9865。</w:t>
      </w:r>
    </w:p>
    <w:p w:rsidR="004E7780" w:rsidRDefault="004E7780" w:rsidP="004E7780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4E7780" w:rsidRDefault="004E7780" w:rsidP="004E7780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4E7780" w:rsidRPr="00DE2106" w:rsidRDefault="004E7780" w:rsidP="004E7780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</w:t>
      </w: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一）投资组合的基本情况</w:t>
      </w:r>
    </w:p>
    <w:p w:rsidR="004E7780" w:rsidRPr="0000530E" w:rsidRDefault="004E7780" w:rsidP="004E7780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截至2017年5月31日，本产品的资金实际全部投资于现金、债券、股票、基金、买入返售金融资产等。</w:t>
      </w:r>
    </w:p>
    <w:p w:rsidR="004E7780" w:rsidRPr="002E2785" w:rsidRDefault="004E7780" w:rsidP="004E7780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4E7780" w:rsidRDefault="004E7780" w:rsidP="004E7780">
      <w:pPr>
        <w:jc w:val="center"/>
        <w:rPr>
          <w:rFonts w:ascii="彩虹粗仿宋" w:eastAsia="彩虹粗仿宋" w:hint="eastAsia"/>
        </w:rPr>
      </w:pPr>
      <w:r>
        <w:rPr>
          <w:rFonts w:ascii="彩虹粗仿宋" w:eastAsia="彩虹粗仿宋"/>
          <w:noProof/>
        </w:rPr>
        <w:drawing>
          <wp:inline distT="0" distB="0" distL="0" distR="0">
            <wp:extent cx="5487151" cy="3032376"/>
            <wp:effectExtent l="12199" t="6099" r="6100" b="0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E7780" w:rsidRPr="00DE2106" w:rsidRDefault="004E7780" w:rsidP="004E7780">
      <w:pPr>
        <w:rPr>
          <w:rFonts w:ascii="彩虹粗仿宋" w:eastAsia="彩虹粗仿宋" w:hint="eastAsia"/>
        </w:rPr>
      </w:pPr>
    </w:p>
    <w:p w:rsidR="004E7780" w:rsidRPr="00DE2106" w:rsidRDefault="004E7780" w:rsidP="004E7780">
      <w:pPr>
        <w:tabs>
          <w:tab w:val="left" w:pos="5510"/>
        </w:tabs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lastRenderedPageBreak/>
        <w:t>（三）债券类资产投资情况</w:t>
      </w:r>
      <w:r>
        <w:rPr>
          <w:rFonts w:ascii="彩虹粗仿宋" w:eastAsia="彩虹粗仿宋" w:hAnsi="宋体"/>
          <w:b/>
          <w:color w:val="000000"/>
          <w:sz w:val="28"/>
          <w:szCs w:val="28"/>
        </w:rPr>
        <w:tab/>
      </w:r>
    </w:p>
    <w:p w:rsidR="004E7780" w:rsidRPr="00C645FC" w:rsidRDefault="004E7780" w:rsidP="004E7780">
      <w:pPr>
        <w:ind w:firstLineChars="152" w:firstLine="426"/>
        <w:jc w:val="lef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信用债投资余额：1.06亿元，信用债评级情况如下：</w:t>
      </w:r>
    </w:p>
    <w:p w:rsidR="004E7780" w:rsidRPr="00DE2106" w:rsidRDefault="004E7780" w:rsidP="004E7780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/>
          <w:noProof/>
          <w:color w:val="000000"/>
          <w:sz w:val="28"/>
          <w:szCs w:val="28"/>
        </w:rPr>
        <w:drawing>
          <wp:inline distT="0" distB="0" distL="0" distR="0">
            <wp:extent cx="4572750" cy="2744509"/>
            <wp:effectExtent l="12200" t="6099" r="6100" b="2117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E7780" w:rsidRPr="00DE2106" w:rsidRDefault="004E7780" w:rsidP="004E7780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4E7780" w:rsidRPr="00DE2106" w:rsidRDefault="004E7780" w:rsidP="004E7780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4E7780" w:rsidRPr="00DE2106" w:rsidRDefault="004E7780" w:rsidP="004E7780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4E7780" w:rsidRPr="00DE2106" w:rsidRDefault="004E7780" w:rsidP="004E7780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4E7780" w:rsidRPr="00DE2106" w:rsidRDefault="004E7780" w:rsidP="004E778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4E7780" w:rsidRPr="00DE2106" w:rsidRDefault="004E7780" w:rsidP="004E778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6月1日</w:t>
      </w:r>
    </w:p>
    <w:p w:rsidR="004E7780" w:rsidRPr="00DE2106" w:rsidRDefault="004E7780" w:rsidP="004E7780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4E7780" w:rsidRPr="00272BB5" w:rsidRDefault="004E7780" w:rsidP="004E7780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4E7780" w:rsidRDefault="004E7780" w:rsidP="004E7780">
      <w:pPr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4E7780" w:rsidRDefault="004E7780" w:rsidP="004E7780">
      <w:pPr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6C74E7" w:rsidRDefault="006C74E7"/>
    <w:sectPr w:rsidR="006C74E7" w:rsidSect="006C7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E7780"/>
    <w:rsid w:val="004E7780"/>
    <w:rsid w:val="006C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77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778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Desktop\&#26631;&#20934;&#21270;&#25237;&#30740;\1-&#20135;&#21697;&#25237;&#21518;\17-05-31\&#24314;&#20449;&#36164;&#26412;&#23433;&#37995;1&#12289;2&#21495;&#65293;&#25237;&#21518;&#31649;&#29702;&#21488;&#36134;&#12304;2017-05-31&#1230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Desktop\&#26631;&#20934;&#21270;&#25237;&#30740;\1-&#20135;&#21697;&#25237;&#21518;\17-05-31\&#24314;&#20449;&#36164;&#26412;&#23433;&#37995;1&#12289;2&#21495;&#65293;&#25237;&#21518;&#31649;&#29702;&#21488;&#36134;&#12304;2017-05-31&#1230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>
                <a:latin typeface="彩虹粗仿宋" pitchFamily="65" charset="-122"/>
                <a:ea typeface="彩虹粗仿宋" pitchFamily="65" charset="-122"/>
              </a:rPr>
              <a:t>投资资产分布情况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4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安鑫1号!$D$148:$D$153</c:f>
              <c:strCache>
                <c:ptCount val="6"/>
                <c:pt idx="0">
                  <c:v>债券投资</c:v>
                </c:pt>
                <c:pt idx="1">
                  <c:v>买入返售金融资产</c:v>
                </c:pt>
                <c:pt idx="2">
                  <c:v>基金投资</c:v>
                </c:pt>
                <c:pt idx="3">
                  <c:v>现金类资产</c:v>
                </c:pt>
                <c:pt idx="4">
                  <c:v>应收利息</c:v>
                </c:pt>
                <c:pt idx="5">
                  <c:v>股票投资</c:v>
                </c:pt>
              </c:strCache>
            </c:strRef>
          </c:cat>
          <c:val>
            <c:numRef>
              <c:f>安鑫1号!$E$148:$E$153</c:f>
              <c:numCache>
                <c:formatCode>0.00%</c:formatCode>
                <c:ptCount val="6"/>
                <c:pt idx="0">
                  <c:v>0.4962230027488328</c:v>
                </c:pt>
                <c:pt idx="1">
                  <c:v>0.34247361030481055</c:v>
                </c:pt>
                <c:pt idx="2">
                  <c:v>0.10448047288628762</c:v>
                </c:pt>
                <c:pt idx="3">
                  <c:v>3.5880202089331258E-2</c:v>
                </c:pt>
                <c:pt idx="4">
                  <c:v>1.8359484093257477E-2</c:v>
                </c:pt>
                <c:pt idx="5">
                  <c:v>2.5841739348567232E-3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  <c:txPr>
        <a:bodyPr/>
        <a:lstStyle/>
        <a:p>
          <a:pPr>
            <a:defRPr sz="14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>
                <a:latin typeface="彩虹粗仿宋" pitchFamily="65" charset="-122"/>
                <a:ea typeface="彩虹粗仿宋" pitchFamily="65" charset="-122"/>
              </a:rPr>
              <a:t>信用债评级分布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6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安鑫1号!$N$33:$N$34</c:f>
              <c:strCache>
                <c:ptCount val="2"/>
                <c:pt idx="0">
                  <c:v>AA+</c:v>
                </c:pt>
                <c:pt idx="1">
                  <c:v>AA</c:v>
                </c:pt>
              </c:strCache>
            </c:strRef>
          </c:cat>
          <c:val>
            <c:numRef>
              <c:f>安鑫1号!$P$33:$P$34</c:f>
              <c:numCache>
                <c:formatCode>0.00%</c:formatCode>
                <c:ptCount val="2"/>
                <c:pt idx="0">
                  <c:v>0.28325785357872274</c:v>
                </c:pt>
                <c:pt idx="1">
                  <c:v>0.71674214642127743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sz="16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2017-06-02T07:49:00Z</dcterms:created>
  <dcterms:modified xsi:type="dcterms:W3CDTF">2017-06-02T07:50:00Z</dcterms:modified>
</cp:coreProperties>
</file>